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7F" w:rsidRDefault="0044363A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       </w:t>
      </w:r>
      <w:r w:rsidR="005510A2">
        <w:rPr>
          <w:rFonts w:ascii="Old English Text MT" w:hAnsi="Old English Text MT"/>
          <w:sz w:val="44"/>
          <w:szCs w:val="44"/>
        </w:rPr>
        <w:t xml:space="preserve">                             </w:t>
      </w:r>
      <w:r>
        <w:rPr>
          <w:rFonts w:ascii="Old English Text MT" w:hAnsi="Old English Text MT"/>
          <w:sz w:val="44"/>
          <w:szCs w:val="44"/>
        </w:rPr>
        <w:t xml:space="preserve">         </w:t>
      </w:r>
      <w:r w:rsidR="003B7ED0">
        <w:rPr>
          <w:rFonts w:ascii="Old English Text MT" w:hAnsi="Old English Text MT"/>
          <w:sz w:val="44"/>
          <w:szCs w:val="44"/>
        </w:rPr>
        <w:t xml:space="preserve">                    </w:t>
      </w:r>
      <w:r w:rsidR="008D007F">
        <w:rPr>
          <w:rFonts w:ascii="Old English Text MT" w:hAnsi="Old English Text MT"/>
          <w:sz w:val="44"/>
          <w:szCs w:val="44"/>
        </w:rPr>
        <w:t xml:space="preserve">                     </w:t>
      </w:r>
      <w:r>
        <w:rPr>
          <w:rFonts w:ascii="Old English Text MT" w:hAnsi="Old English Text MT"/>
          <w:sz w:val="44"/>
          <w:szCs w:val="44"/>
        </w:rPr>
        <w:t xml:space="preserve"> </w:t>
      </w:r>
      <w:r w:rsidR="008D007F">
        <w:rPr>
          <w:rFonts w:ascii="Old English Text MT" w:hAnsi="Old English Text MT"/>
          <w:sz w:val="44"/>
          <w:szCs w:val="44"/>
        </w:rPr>
        <w:t xml:space="preserve">     </w:t>
      </w:r>
    </w:p>
    <w:p w:rsidR="00F34D8F" w:rsidRDefault="003B7ED0" w:rsidP="00D84E0D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West</w:t>
      </w:r>
      <w:r w:rsidR="00D84E0D">
        <w:rPr>
          <w:rFonts w:ascii="Old English Text MT" w:hAnsi="Old English Text MT"/>
          <w:sz w:val="44"/>
          <w:szCs w:val="44"/>
        </w:rPr>
        <w:t xml:space="preserve"> Virginia </w:t>
      </w:r>
      <w:r w:rsidR="00F34D8F">
        <w:rPr>
          <w:rFonts w:ascii="Old English Text MT" w:hAnsi="Old English Text MT"/>
          <w:sz w:val="44"/>
          <w:szCs w:val="44"/>
        </w:rPr>
        <w:t>Legislature</w:t>
      </w:r>
    </w:p>
    <w:p w:rsidR="003B7ED0" w:rsidRDefault="009218FA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          </w:t>
      </w:r>
      <w:r w:rsidR="00D51EEE">
        <w:rPr>
          <w:rFonts w:ascii="Old English Text MT" w:hAnsi="Old English Text MT"/>
          <w:sz w:val="44"/>
          <w:szCs w:val="44"/>
        </w:rPr>
        <w:t xml:space="preserve">        </w:t>
      </w:r>
      <w:r>
        <w:rPr>
          <w:rFonts w:ascii="Old English Text MT" w:hAnsi="Old English Text MT"/>
          <w:sz w:val="44"/>
          <w:szCs w:val="44"/>
        </w:rPr>
        <w:t xml:space="preserve"> </w:t>
      </w:r>
      <w:r w:rsidR="003B7ED0">
        <w:rPr>
          <w:rFonts w:ascii="Old English Text MT" w:hAnsi="Old English Text MT"/>
          <w:sz w:val="44"/>
          <w:szCs w:val="44"/>
        </w:rPr>
        <w:t xml:space="preserve"> Act to Accept</w:t>
      </w:r>
      <w:r w:rsidR="00D84E0D">
        <w:rPr>
          <w:rFonts w:ascii="Old English Text MT" w:hAnsi="Old English Text MT"/>
          <w:sz w:val="44"/>
          <w:szCs w:val="44"/>
        </w:rPr>
        <w:t>, Acknowledge</w:t>
      </w:r>
      <w:r w:rsidR="003B7ED0">
        <w:rPr>
          <w:rFonts w:ascii="Old English Text MT" w:hAnsi="Old English Text MT"/>
          <w:sz w:val="44"/>
          <w:szCs w:val="44"/>
        </w:rPr>
        <w:t xml:space="preserve"> and Continue                                        </w:t>
      </w:r>
    </w:p>
    <w:p w:rsidR="003B7ED0" w:rsidRDefault="003B7ED0">
      <w:pPr>
        <w:rPr>
          <w:rFonts w:ascii="Old English Text MT" w:hAnsi="Old English Text MT"/>
          <w:sz w:val="44"/>
          <w:szCs w:val="44"/>
        </w:rPr>
      </w:pPr>
    </w:p>
    <w:p w:rsidR="003B7ED0" w:rsidRPr="00431D3B" w:rsidRDefault="003B7ED0">
      <w:pPr>
        <w:rPr>
          <w:rFonts w:asciiTheme="majorHAnsi" w:hAnsiTheme="majorHAnsi"/>
          <w:sz w:val="28"/>
          <w:szCs w:val="28"/>
        </w:rPr>
      </w:pPr>
      <w:r w:rsidRPr="00431D3B">
        <w:rPr>
          <w:rFonts w:asciiTheme="majorHAnsi" w:hAnsiTheme="majorHAnsi"/>
          <w:sz w:val="28"/>
          <w:szCs w:val="28"/>
        </w:rPr>
        <w:t>The purpose of this Act is to accept</w:t>
      </w:r>
      <w:r w:rsidR="00D84E0D" w:rsidRPr="00431D3B">
        <w:rPr>
          <w:rFonts w:asciiTheme="majorHAnsi" w:hAnsiTheme="majorHAnsi"/>
          <w:sz w:val="28"/>
          <w:szCs w:val="28"/>
        </w:rPr>
        <w:t>, acknowledge</w:t>
      </w:r>
      <w:r w:rsidRPr="00431D3B">
        <w:rPr>
          <w:rFonts w:asciiTheme="majorHAnsi" w:hAnsiTheme="majorHAnsi"/>
          <w:sz w:val="28"/>
          <w:szCs w:val="28"/>
        </w:rPr>
        <w:t xml:space="preserve"> and continue certain specified documents.</w:t>
      </w:r>
    </w:p>
    <w:p w:rsidR="003B7ED0" w:rsidRPr="00431D3B" w:rsidRDefault="003B7ED0">
      <w:pPr>
        <w:rPr>
          <w:rFonts w:asciiTheme="majorHAnsi" w:hAnsiTheme="majorHAnsi"/>
          <w:sz w:val="28"/>
          <w:szCs w:val="28"/>
        </w:rPr>
      </w:pPr>
      <w:r w:rsidRPr="00431D3B">
        <w:rPr>
          <w:rFonts w:asciiTheme="majorHAnsi" w:hAnsiTheme="majorHAnsi"/>
          <w:sz w:val="28"/>
          <w:szCs w:val="28"/>
        </w:rPr>
        <w:t>Be it</w:t>
      </w:r>
      <w:r w:rsidR="00240820" w:rsidRPr="00431D3B">
        <w:rPr>
          <w:rFonts w:asciiTheme="majorHAnsi" w:hAnsiTheme="majorHAnsi"/>
          <w:sz w:val="28"/>
          <w:szCs w:val="28"/>
        </w:rPr>
        <w:t xml:space="preserve"> enacted by the Legislature of </w:t>
      </w:r>
      <w:r w:rsidR="00D84E0D" w:rsidRPr="00431D3B">
        <w:rPr>
          <w:rFonts w:asciiTheme="majorHAnsi" w:hAnsiTheme="majorHAnsi"/>
          <w:sz w:val="28"/>
          <w:szCs w:val="28"/>
        </w:rPr>
        <w:t>West Virginia</w:t>
      </w:r>
      <w:r w:rsidRPr="00431D3B">
        <w:rPr>
          <w:rFonts w:asciiTheme="majorHAnsi" w:hAnsiTheme="majorHAnsi"/>
          <w:sz w:val="28"/>
          <w:szCs w:val="28"/>
        </w:rPr>
        <w:t xml:space="preserve"> assembled, that the Declaration of Independence, </w:t>
      </w:r>
      <w:r w:rsidR="00D84E0D" w:rsidRPr="00431D3B">
        <w:rPr>
          <w:rFonts w:asciiTheme="majorHAnsi" w:hAnsiTheme="majorHAnsi"/>
          <w:sz w:val="28"/>
          <w:szCs w:val="28"/>
        </w:rPr>
        <w:t>the Constitution</w:t>
      </w:r>
      <w:r w:rsidRPr="00431D3B">
        <w:rPr>
          <w:rFonts w:asciiTheme="majorHAnsi" w:hAnsiTheme="majorHAnsi"/>
          <w:sz w:val="28"/>
          <w:szCs w:val="28"/>
        </w:rPr>
        <w:t xml:space="preserve"> for th</w:t>
      </w:r>
      <w:r w:rsidR="00D84E0D" w:rsidRPr="00431D3B">
        <w:rPr>
          <w:rFonts w:asciiTheme="majorHAnsi" w:hAnsiTheme="majorHAnsi"/>
          <w:sz w:val="28"/>
          <w:szCs w:val="28"/>
        </w:rPr>
        <w:t>e United States of America c1819,</w:t>
      </w:r>
      <w:r w:rsidRPr="00431D3B">
        <w:rPr>
          <w:rFonts w:asciiTheme="majorHAnsi" w:hAnsiTheme="majorHAnsi"/>
          <w:sz w:val="28"/>
          <w:szCs w:val="28"/>
        </w:rPr>
        <w:t xml:space="preserve"> the </w:t>
      </w:r>
      <w:r w:rsidR="00D84E0D" w:rsidRPr="00431D3B">
        <w:rPr>
          <w:rFonts w:asciiTheme="majorHAnsi" w:hAnsiTheme="majorHAnsi"/>
          <w:sz w:val="28"/>
          <w:szCs w:val="28"/>
        </w:rPr>
        <w:t>Amended Constitution for West Virginia c1863</w:t>
      </w:r>
      <w:r w:rsidR="00996B6E" w:rsidRPr="00431D3B">
        <w:rPr>
          <w:rFonts w:asciiTheme="majorHAnsi" w:hAnsiTheme="majorHAnsi"/>
          <w:sz w:val="28"/>
          <w:szCs w:val="28"/>
        </w:rPr>
        <w:t xml:space="preserve"> </w:t>
      </w:r>
      <w:r w:rsidR="00431D3B" w:rsidRPr="00431D3B">
        <w:rPr>
          <w:rFonts w:asciiTheme="majorHAnsi" w:hAnsiTheme="majorHAnsi"/>
          <w:sz w:val="28"/>
          <w:szCs w:val="28"/>
        </w:rPr>
        <w:t>be, and are</w:t>
      </w:r>
      <w:r w:rsidR="002754F4" w:rsidRPr="00431D3B">
        <w:rPr>
          <w:rFonts w:asciiTheme="majorHAnsi" w:hAnsiTheme="majorHAnsi"/>
          <w:sz w:val="28"/>
          <w:szCs w:val="28"/>
        </w:rPr>
        <w:t xml:space="preserve"> </w:t>
      </w:r>
      <w:r w:rsidRPr="00431D3B">
        <w:rPr>
          <w:rFonts w:asciiTheme="majorHAnsi" w:hAnsiTheme="majorHAnsi"/>
          <w:sz w:val="28"/>
          <w:szCs w:val="28"/>
        </w:rPr>
        <w:t>hereby</w:t>
      </w:r>
      <w:r w:rsidR="002754F4" w:rsidRPr="00431D3B">
        <w:rPr>
          <w:rFonts w:asciiTheme="majorHAnsi" w:hAnsiTheme="majorHAnsi"/>
          <w:sz w:val="28"/>
          <w:szCs w:val="28"/>
        </w:rPr>
        <w:t>,</w:t>
      </w:r>
      <w:r w:rsidRPr="00431D3B">
        <w:rPr>
          <w:rFonts w:asciiTheme="majorHAnsi" w:hAnsiTheme="majorHAnsi"/>
          <w:sz w:val="28"/>
          <w:szCs w:val="28"/>
        </w:rPr>
        <w:t xml:space="preserve"> accepted</w:t>
      </w:r>
      <w:r w:rsidR="00D84E0D" w:rsidRPr="00431D3B">
        <w:rPr>
          <w:rFonts w:asciiTheme="majorHAnsi" w:hAnsiTheme="majorHAnsi"/>
          <w:sz w:val="28"/>
          <w:szCs w:val="28"/>
        </w:rPr>
        <w:t>, acknowledged</w:t>
      </w:r>
      <w:r w:rsidRPr="00431D3B">
        <w:rPr>
          <w:rFonts w:asciiTheme="majorHAnsi" w:hAnsiTheme="majorHAnsi"/>
          <w:sz w:val="28"/>
          <w:szCs w:val="28"/>
        </w:rPr>
        <w:t xml:space="preserve"> and continued.</w:t>
      </w:r>
    </w:p>
    <w:p w:rsidR="007439D9" w:rsidRPr="00431D3B" w:rsidRDefault="007439D9">
      <w:pPr>
        <w:rPr>
          <w:rFonts w:asciiTheme="majorHAnsi" w:hAnsiTheme="majorHAnsi"/>
          <w:sz w:val="28"/>
          <w:szCs w:val="28"/>
        </w:rPr>
      </w:pPr>
      <w:r w:rsidRPr="00431D3B">
        <w:rPr>
          <w:rFonts w:asciiTheme="majorHAnsi" w:hAnsiTheme="majorHAnsi"/>
          <w:sz w:val="28"/>
          <w:szCs w:val="28"/>
        </w:rPr>
        <w:t>Be it further ena</w:t>
      </w:r>
      <w:r w:rsidR="006237C1" w:rsidRPr="00431D3B">
        <w:rPr>
          <w:rFonts w:asciiTheme="majorHAnsi" w:hAnsiTheme="majorHAnsi"/>
          <w:sz w:val="28"/>
          <w:szCs w:val="28"/>
        </w:rPr>
        <w:t>cted, that this A</w:t>
      </w:r>
      <w:r w:rsidRPr="00431D3B">
        <w:rPr>
          <w:rFonts w:asciiTheme="majorHAnsi" w:hAnsiTheme="majorHAnsi"/>
          <w:sz w:val="28"/>
          <w:szCs w:val="28"/>
        </w:rPr>
        <w:t xml:space="preserve">ct shall take </w:t>
      </w:r>
      <w:r w:rsidR="00912BCB">
        <w:rPr>
          <w:rFonts w:asciiTheme="majorHAnsi" w:hAnsiTheme="majorHAnsi"/>
          <w:sz w:val="28"/>
          <w:szCs w:val="28"/>
        </w:rPr>
        <w:t xml:space="preserve">effect immediately upon passage </w:t>
      </w:r>
      <w:r w:rsidR="00912BCB" w:rsidRPr="00912BCB">
        <w:rPr>
          <w:rFonts w:asciiTheme="majorHAnsi" w:hAnsiTheme="majorHAnsi"/>
          <w:sz w:val="28"/>
          <w:szCs w:val="28"/>
        </w:rPr>
        <w:t>and signing into law by the governor.</w:t>
      </w: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Default="009218FA">
      <w:pPr>
        <w:rPr>
          <w:rFonts w:ascii="Bernard MT Condensed" w:hAnsi="Bernard MT Condensed"/>
          <w:sz w:val="28"/>
          <w:szCs w:val="28"/>
        </w:rPr>
      </w:pPr>
    </w:p>
    <w:p w:rsidR="009218FA" w:rsidRPr="009218FA" w:rsidRDefault="00D51EEE">
      <w:pPr>
        <w:rPr>
          <w:rFonts w:ascii="Old English Text MT" w:hAnsi="Old English Text MT"/>
          <w:sz w:val="16"/>
          <w:szCs w:val="16"/>
        </w:rPr>
      </w:pPr>
      <w:r>
        <w:rPr>
          <w:rFonts w:ascii="Old English Text MT" w:hAnsi="Old English Text MT"/>
          <w:sz w:val="16"/>
          <w:szCs w:val="16"/>
        </w:rPr>
        <w:t>20121024</w:t>
      </w:r>
    </w:p>
    <w:sectPr w:rsidR="009218FA" w:rsidRPr="009218FA" w:rsidSect="003B7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3B7ED0"/>
    <w:rsid w:val="000220F7"/>
    <w:rsid w:val="000E6A95"/>
    <w:rsid w:val="00112480"/>
    <w:rsid w:val="001944C6"/>
    <w:rsid w:val="001B5C46"/>
    <w:rsid w:val="001F1707"/>
    <w:rsid w:val="00240820"/>
    <w:rsid w:val="002437B3"/>
    <w:rsid w:val="002754F4"/>
    <w:rsid w:val="002C2AB0"/>
    <w:rsid w:val="00301F8A"/>
    <w:rsid w:val="0036317D"/>
    <w:rsid w:val="0038307B"/>
    <w:rsid w:val="003B7ED0"/>
    <w:rsid w:val="00431D3B"/>
    <w:rsid w:val="0044363A"/>
    <w:rsid w:val="004F7107"/>
    <w:rsid w:val="005510A2"/>
    <w:rsid w:val="00555A5E"/>
    <w:rsid w:val="005E66B9"/>
    <w:rsid w:val="006237C1"/>
    <w:rsid w:val="006241A0"/>
    <w:rsid w:val="00635202"/>
    <w:rsid w:val="006429BE"/>
    <w:rsid w:val="007018EE"/>
    <w:rsid w:val="0073511F"/>
    <w:rsid w:val="007439D9"/>
    <w:rsid w:val="008D007F"/>
    <w:rsid w:val="00912BCB"/>
    <w:rsid w:val="009218FA"/>
    <w:rsid w:val="00996B6E"/>
    <w:rsid w:val="00A24E29"/>
    <w:rsid w:val="00A32189"/>
    <w:rsid w:val="00AA1521"/>
    <w:rsid w:val="00AB195E"/>
    <w:rsid w:val="00AB2EE9"/>
    <w:rsid w:val="00AB4EFE"/>
    <w:rsid w:val="00C07EEA"/>
    <w:rsid w:val="00D51EEE"/>
    <w:rsid w:val="00D84E0D"/>
    <w:rsid w:val="00F15137"/>
    <w:rsid w:val="00F3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skunkyghost</cp:lastModifiedBy>
  <cp:revision>39</cp:revision>
  <dcterms:created xsi:type="dcterms:W3CDTF">2012-09-26T19:55:00Z</dcterms:created>
  <dcterms:modified xsi:type="dcterms:W3CDTF">2015-03-12T04:10:00Z</dcterms:modified>
</cp:coreProperties>
</file>